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145D2A" w:rsidRPr="004836F7" w:rsidRDefault="00145D2A">
      <w:pPr>
        <w:pStyle w:val="ConsPlusNonformat"/>
      </w:pPr>
      <w:r w:rsidRPr="004836F7">
        <w:t xml:space="preserve">                                   В _____________________ районный суд &lt;1&gt;</w:t>
      </w:r>
    </w:p>
    <w:p w:rsidR="00145D2A" w:rsidRPr="004836F7" w:rsidRDefault="00145D2A">
      <w:pPr>
        <w:pStyle w:val="ConsPlusNonformat"/>
      </w:pPr>
    </w:p>
    <w:p w:rsidR="00145D2A" w:rsidRPr="004836F7" w:rsidRDefault="00145D2A">
      <w:pPr>
        <w:pStyle w:val="ConsPlusNonformat"/>
      </w:pPr>
      <w:r w:rsidRPr="004836F7">
        <w:t xml:space="preserve">                                   Истец: _____________________________ &lt;2&gt;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            (Ф.И.О. наследника)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адрес: ________________________________,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телефон: ___________, факс: ___________,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адрес электронной почты: _______________</w:t>
      </w:r>
    </w:p>
    <w:p w:rsidR="00145D2A" w:rsidRPr="004836F7" w:rsidRDefault="00145D2A">
      <w:pPr>
        <w:pStyle w:val="ConsPlusNonformat"/>
      </w:pPr>
    </w:p>
    <w:p w:rsidR="00145D2A" w:rsidRPr="004836F7" w:rsidRDefault="00145D2A">
      <w:pPr>
        <w:pStyle w:val="ConsPlusNonformat"/>
      </w:pPr>
      <w:r w:rsidRPr="004836F7">
        <w:t xml:space="preserve">                                   Представитель истца: ___________________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    (данные с учетом ст. 48 Гражданского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                 процессуального кодекса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                   Российской Федерации)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адрес: ________________________________,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телефон: ___________, факс: ___________,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адрес электронной почты: _______________</w:t>
      </w:r>
    </w:p>
    <w:p w:rsidR="00145D2A" w:rsidRPr="004836F7" w:rsidRDefault="00145D2A">
      <w:pPr>
        <w:pStyle w:val="ConsPlusNonformat"/>
      </w:pPr>
    </w:p>
    <w:p w:rsidR="00145D2A" w:rsidRPr="004836F7" w:rsidRDefault="00145D2A">
      <w:pPr>
        <w:pStyle w:val="ConsPlusNonformat"/>
      </w:pPr>
      <w:r w:rsidRPr="004836F7">
        <w:t xml:space="preserve">                                   Ответчик: ______________________________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                (Ф.И.О. наследника)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адрес: ________________________________,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телефон: ___________, факс: ___________,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адрес электронной почты: _______________</w:t>
      </w:r>
    </w:p>
    <w:p w:rsidR="00145D2A" w:rsidRPr="004836F7" w:rsidRDefault="00145D2A">
      <w:pPr>
        <w:pStyle w:val="ConsPlusNonformat"/>
      </w:pPr>
    </w:p>
    <w:p w:rsidR="00145D2A" w:rsidRPr="004836F7" w:rsidRDefault="00145D2A">
      <w:pPr>
        <w:pStyle w:val="ConsPlusNonformat"/>
      </w:pPr>
      <w:r w:rsidRPr="004836F7">
        <w:t xml:space="preserve">                                   Госпошлина: _________________ рублей &lt;3&gt;</w:t>
      </w:r>
    </w:p>
    <w:p w:rsidR="00145D2A" w:rsidRPr="004836F7" w:rsidRDefault="00145D2A" w:rsidP="00ED6453">
      <w:pPr>
        <w:pStyle w:val="ConsPlusNonformat"/>
      </w:pP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836F7">
        <w:rPr>
          <w:rFonts w:cs="Calibri"/>
        </w:rPr>
        <w:t>ИСКОВОЕ ЗАЯВЛЕНИЕ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836F7">
        <w:rPr>
          <w:rFonts w:cs="Calibri"/>
        </w:rPr>
        <w:t>о признании недействительными завещания и свидетельства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836F7">
        <w:rPr>
          <w:rFonts w:cs="Calibri"/>
        </w:rPr>
        <w:t>о праве на наследство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5D2A" w:rsidRPr="004836F7" w:rsidRDefault="00145D2A">
      <w:pPr>
        <w:pStyle w:val="ConsPlusNonformat"/>
      </w:pPr>
      <w:r w:rsidRPr="004836F7">
        <w:t xml:space="preserve">    ______________________________________ умер(ла) "___"_________ ____ г.,</w:t>
      </w:r>
    </w:p>
    <w:p w:rsidR="00145D2A" w:rsidRPr="004836F7" w:rsidRDefault="00145D2A">
      <w:pPr>
        <w:pStyle w:val="ConsPlusNonformat"/>
      </w:pPr>
      <w:r w:rsidRPr="004836F7">
        <w:t xml:space="preserve">              (Ф.И.О. наследодателя)</w:t>
      </w:r>
    </w:p>
    <w:p w:rsidR="00145D2A" w:rsidRPr="004836F7" w:rsidRDefault="00145D2A">
      <w:pPr>
        <w:pStyle w:val="ConsPlusNonformat"/>
      </w:pPr>
      <w:r w:rsidRPr="004836F7">
        <w:t>что подтверждается ___________________________________.</w:t>
      </w:r>
    </w:p>
    <w:p w:rsidR="00145D2A" w:rsidRPr="004836F7" w:rsidRDefault="00145D2A">
      <w:pPr>
        <w:pStyle w:val="ConsPlusNonformat"/>
      </w:pPr>
      <w:r w:rsidRPr="004836F7">
        <w:t xml:space="preserve">                     (копия свидетельства о смерти)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Завещание составлено "___"_______ ____ г. в нотариальной форме по месту проживания (вариант: лечения и т.п.) наследодателя и удостоверено нотариусом (или иным полномочным лицом) ______________________________ (зарегистрировано в реестре за N _________________). Завещание составлено в пользу ответчика. В соответствии со ст. ___ Гражданского кодекса Российской Федерации он является наследником ___ очереди.</w:t>
      </w:r>
    </w:p>
    <w:p w:rsidR="00145D2A" w:rsidRPr="004836F7" w:rsidRDefault="00145D2A">
      <w:pPr>
        <w:pStyle w:val="ConsPlusNonformat"/>
      </w:pPr>
      <w:r w:rsidRPr="004836F7">
        <w:t xml:space="preserve">    Истец является ________________________________________________________</w:t>
      </w:r>
    </w:p>
    <w:p w:rsidR="00145D2A" w:rsidRPr="004836F7" w:rsidRDefault="00145D2A">
      <w:pPr>
        <w:pStyle w:val="ConsPlusNonformat"/>
      </w:pPr>
      <w:r w:rsidRPr="004836F7">
        <w:t>(указать лицо, которое при отсутствии оспариваемого завещания в силу</w:t>
      </w:r>
    </w:p>
    <w:p w:rsidR="00145D2A" w:rsidRPr="004836F7" w:rsidRDefault="00145D2A">
      <w:pPr>
        <w:pStyle w:val="ConsPlusNonformat"/>
      </w:pPr>
      <w:r w:rsidRPr="004836F7">
        <w:t>__________________________________________________________________________,</w:t>
      </w:r>
    </w:p>
    <w:p w:rsidR="00145D2A" w:rsidRPr="004836F7" w:rsidRDefault="00145D2A">
      <w:pPr>
        <w:pStyle w:val="ConsPlusNonformat"/>
      </w:pPr>
      <w:r w:rsidRPr="004836F7">
        <w:t>закона или иного завещания однозначно бы наследовало имущество, оставшееся</w:t>
      </w:r>
    </w:p>
    <w:p w:rsidR="00145D2A" w:rsidRPr="004836F7" w:rsidRDefault="00145D2A">
      <w:pPr>
        <w:pStyle w:val="ConsPlusNonformat"/>
      </w:pPr>
      <w:r w:rsidRPr="004836F7">
        <w:t>после смерти наследодателя)</w:t>
      </w:r>
    </w:p>
    <w:p w:rsidR="00145D2A" w:rsidRPr="004836F7" w:rsidRDefault="00145D2A">
      <w:pPr>
        <w:pStyle w:val="ConsPlusNonformat"/>
      </w:pPr>
      <w:r w:rsidRPr="004836F7">
        <w:t>что подтверждается ___________________________.</w:t>
      </w:r>
    </w:p>
    <w:p w:rsidR="00145D2A" w:rsidRPr="004836F7" w:rsidRDefault="00145D2A">
      <w:pPr>
        <w:pStyle w:val="ConsPlusNonformat"/>
      </w:pPr>
      <w:r w:rsidRPr="004836F7">
        <w:t>Наследодатель завещал ответчику следующее имущество и деньги: _____________</w:t>
      </w:r>
    </w:p>
    <w:p w:rsidR="00145D2A" w:rsidRPr="004836F7" w:rsidRDefault="00145D2A">
      <w:pPr>
        <w:pStyle w:val="ConsPlusNonformat"/>
      </w:pPr>
      <w:r w:rsidRPr="004836F7">
        <w:t>__________________________________________________________________________.</w:t>
      </w:r>
    </w:p>
    <w:p w:rsidR="00145D2A" w:rsidRPr="004836F7" w:rsidRDefault="00145D2A">
      <w:pPr>
        <w:pStyle w:val="ConsPlusNonformat"/>
      </w:pPr>
      <w:r w:rsidRPr="004836F7">
        <w:t xml:space="preserve">   (перечень имущества с индивидуализирующими признаками, его стоимость)</w:t>
      </w:r>
    </w:p>
    <w:p w:rsidR="00145D2A" w:rsidRPr="004836F7" w:rsidRDefault="00145D2A">
      <w:pPr>
        <w:pStyle w:val="ConsPlusNonformat"/>
      </w:pPr>
      <w:r w:rsidRPr="004836F7">
        <w:t>В связи с _________________________________________________________________</w:t>
      </w:r>
    </w:p>
    <w:p w:rsidR="00145D2A" w:rsidRPr="004836F7" w:rsidRDefault="00145D2A">
      <w:pPr>
        <w:pStyle w:val="ConsPlusNonformat"/>
      </w:pPr>
      <w:r w:rsidRPr="004836F7">
        <w:t xml:space="preserve">            (обстоятельства, подтверждающие невозможность выражения воли</w:t>
      </w:r>
    </w:p>
    <w:p w:rsidR="00145D2A" w:rsidRPr="004836F7" w:rsidRDefault="00145D2A">
      <w:pPr>
        <w:pStyle w:val="ConsPlusNonformat"/>
      </w:pPr>
      <w:r w:rsidRPr="004836F7">
        <w:t>___________________________________________________________________________</w:t>
      </w:r>
    </w:p>
    <w:p w:rsidR="00145D2A" w:rsidRPr="004836F7" w:rsidRDefault="00145D2A">
      <w:pPr>
        <w:pStyle w:val="ConsPlusNonformat"/>
      </w:pPr>
      <w:r w:rsidRPr="004836F7">
        <w:t>наследодателя при составлении завещания в силу физического или психического</w:t>
      </w:r>
    </w:p>
    <w:p w:rsidR="00145D2A" w:rsidRPr="004836F7" w:rsidRDefault="00145D2A">
      <w:pPr>
        <w:pStyle w:val="ConsPlusNonformat"/>
      </w:pPr>
      <w:r w:rsidRPr="004836F7">
        <w:t>__________________________, что подтверждается выпиской из истории болезни,</w:t>
      </w:r>
    </w:p>
    <w:p w:rsidR="00145D2A" w:rsidRPr="004836F7" w:rsidRDefault="00145D2A">
      <w:pPr>
        <w:pStyle w:val="ConsPlusNonformat"/>
      </w:pPr>
      <w:r w:rsidRPr="004836F7">
        <w:t xml:space="preserve"> состояния)</w:t>
      </w:r>
    </w:p>
    <w:p w:rsidR="00145D2A" w:rsidRPr="004836F7" w:rsidRDefault="00145D2A">
      <w:pPr>
        <w:pStyle w:val="ConsPlusNonformat"/>
      </w:pPr>
      <w:r w:rsidRPr="004836F7">
        <w:t>выданной _____________________________________________, указанное завещание</w:t>
      </w:r>
    </w:p>
    <w:p w:rsidR="00145D2A" w:rsidRPr="004836F7" w:rsidRDefault="00145D2A">
      <w:pPr>
        <w:pStyle w:val="ConsPlusNonformat"/>
      </w:pPr>
      <w:r w:rsidRPr="004836F7">
        <w:t xml:space="preserve">           (наименование медицинского учреждения)</w:t>
      </w:r>
    </w:p>
    <w:p w:rsidR="00145D2A" w:rsidRPr="004836F7" w:rsidRDefault="00145D2A">
      <w:pPr>
        <w:pStyle w:val="ConsPlusNonformat"/>
      </w:pPr>
      <w:r w:rsidRPr="004836F7">
        <w:t>оспоримо в соответствии с п. 1 ст. 1131 Гражданского   кодекса   Российской</w:t>
      </w:r>
    </w:p>
    <w:p w:rsidR="00145D2A" w:rsidRPr="004836F7" w:rsidRDefault="00145D2A">
      <w:pPr>
        <w:pStyle w:val="ConsPlusNonformat"/>
      </w:pPr>
      <w:r w:rsidRPr="004836F7">
        <w:t>Федерации &lt;4&gt;.</w:t>
      </w:r>
    </w:p>
    <w:p w:rsidR="00145D2A" w:rsidRPr="004836F7" w:rsidRDefault="00145D2A">
      <w:pPr>
        <w:pStyle w:val="ConsPlusNonformat"/>
      </w:pPr>
      <w:r w:rsidRPr="004836F7">
        <w:t xml:space="preserve">    Указанные факты подтверждают  также   свидетельские показания следующих</w:t>
      </w:r>
    </w:p>
    <w:p w:rsidR="00145D2A" w:rsidRPr="004836F7" w:rsidRDefault="00145D2A">
      <w:pPr>
        <w:pStyle w:val="ConsPlusNonformat"/>
      </w:pPr>
      <w:r w:rsidRPr="004836F7">
        <w:t>лиц: _______________________________.</w:t>
      </w:r>
    </w:p>
    <w:p w:rsidR="00145D2A" w:rsidRPr="004836F7" w:rsidRDefault="00145D2A">
      <w:pPr>
        <w:pStyle w:val="ConsPlusNonformat"/>
      </w:pPr>
      <w:r w:rsidRPr="004836F7">
        <w:t xml:space="preserve">            (Ф.И.О. свидетелей)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lastRenderedPageBreak/>
        <w:t>Кроме того, при составлении оспариваемого завещания были допущены нарушения его оформления: __________________________________ &lt;5&gt;.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"___"________ ____ г. на имя ответчика нотариусом _____________________ было выдано свидетельство о праве на наследство N ___________.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Последствия недействительности завещания предусмотрены ст. ст. 166, 167, 1131 Гражданского кодекса Российской Федерации. Недействительное завещание не наделяет наследников по завещанию правами и обязанностями. Если наследство было принято, то все полученное по недействительному завещанию подлежит передаче действительным наследникам, а выданное свидетельство о праве на наследство, заключенные договоры на основании недействительного завещания подлежат признанию недействительными.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В соответствии со ст. 167 Гражданского кодекса Российской Федерации свидетельства  о праве на   наследство, выданные на основании недействительного завещания, признаются судом недействительными.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В связи с вышеизложенным и на основании ст. ст. 166, 167, ____, п. 1 ст. 1131 Гражданского кодекса Российской Федерации, ст. ст. 131, 132 Гражданского процессуального кодекса Российской Федерации,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836F7">
        <w:rPr>
          <w:rFonts w:cs="Calibri"/>
        </w:rPr>
        <w:t>ПРОШУ СУД: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5D2A" w:rsidRPr="004836F7" w:rsidRDefault="00145D2A">
      <w:pPr>
        <w:pStyle w:val="ConsPlusNonformat"/>
      </w:pPr>
      <w:r w:rsidRPr="004836F7">
        <w:t>1) Признать недействительным завещание _______________ от "___"_____ ___ г.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(фамилия, имя, отчество)</w:t>
      </w:r>
    </w:p>
    <w:p w:rsidR="00145D2A" w:rsidRPr="004836F7" w:rsidRDefault="00145D2A">
      <w:pPr>
        <w:pStyle w:val="ConsPlusNonformat"/>
      </w:pPr>
    </w:p>
    <w:p w:rsidR="00145D2A" w:rsidRPr="004836F7" w:rsidRDefault="00145D2A">
      <w:pPr>
        <w:pStyle w:val="ConsPlusNonformat"/>
      </w:pPr>
      <w:r w:rsidRPr="004836F7">
        <w:t>2) Признать  недействительным  свидетельство   о  праве  на   наследство от</w:t>
      </w:r>
    </w:p>
    <w:p w:rsidR="00145D2A" w:rsidRPr="004836F7" w:rsidRDefault="00145D2A">
      <w:pPr>
        <w:pStyle w:val="ConsPlusNonformat"/>
      </w:pPr>
      <w:r w:rsidRPr="004836F7">
        <w:t>"___"___________ _____ г. N ____________, выданное на  основании  завещания</w:t>
      </w:r>
    </w:p>
    <w:p w:rsidR="00145D2A" w:rsidRPr="004836F7" w:rsidRDefault="00145D2A">
      <w:pPr>
        <w:pStyle w:val="ConsPlusNonformat"/>
      </w:pPr>
      <w:r w:rsidRPr="004836F7">
        <w:t>_______________________ от "___"_______ ____ г.</w:t>
      </w:r>
    </w:p>
    <w:p w:rsidR="00145D2A" w:rsidRPr="004836F7" w:rsidRDefault="00145D2A">
      <w:pPr>
        <w:pStyle w:val="ConsPlusNonformat"/>
      </w:pPr>
      <w:r w:rsidRPr="004836F7">
        <w:t>(фамилия, имя, отчество)</w:t>
      </w:r>
    </w:p>
    <w:p w:rsidR="00145D2A" w:rsidRPr="004836F7" w:rsidRDefault="00145D2A">
      <w:pPr>
        <w:pStyle w:val="ConsPlusNonformat"/>
      </w:pPr>
    </w:p>
    <w:p w:rsidR="00145D2A" w:rsidRPr="004836F7" w:rsidRDefault="00145D2A">
      <w:pPr>
        <w:pStyle w:val="ConsPlusNonformat"/>
      </w:pPr>
      <w:r w:rsidRPr="004836F7">
        <w:t xml:space="preserve">    Приложения:</w:t>
      </w:r>
    </w:p>
    <w:p w:rsidR="00145D2A" w:rsidRPr="004836F7" w:rsidRDefault="00145D2A">
      <w:pPr>
        <w:pStyle w:val="ConsPlusNonformat"/>
      </w:pPr>
      <w:r w:rsidRPr="004836F7">
        <w:t xml:space="preserve">    1. Копия свидетельства о смерти ______________________________ от "___"</w:t>
      </w:r>
    </w:p>
    <w:p w:rsidR="00145D2A" w:rsidRPr="004836F7" w:rsidRDefault="00145D2A">
      <w:pPr>
        <w:pStyle w:val="ConsPlusNonformat"/>
      </w:pPr>
      <w:r w:rsidRPr="004836F7">
        <w:t xml:space="preserve">                                        (Ф.И.О. наследодателя)</w:t>
      </w:r>
    </w:p>
    <w:p w:rsidR="00145D2A" w:rsidRPr="004836F7" w:rsidRDefault="00145D2A">
      <w:pPr>
        <w:pStyle w:val="ConsPlusNonformat"/>
      </w:pPr>
      <w:r w:rsidRPr="004836F7">
        <w:t>________________ ____ г. N ___.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2. Копия завещания от "___"_______ ____ г.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3. Документы, подтверждающие родственные связи истца и наследодателя (например, копия свидетельства от "___"______ ____ г. N ___ о рождении истца).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4. Копия выписки из истории болезни наследодателя.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5. Копия свидетельства о наследстве от "___"_______ ____ г. N ___, выданная ответчику.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6. Ходатайство о вызове в суд свидетелей истца &lt;6&gt;.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7. Копии искового заявления и приложенных к нему документов ответчику.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8. Документ, подтверждающий уплату государственной пошлины.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10. Иные документы, подтверждающие обстоятельства, на которых истец основывает свои требования.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"___"_________ ____ г.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5D2A" w:rsidRPr="004836F7" w:rsidRDefault="00145D2A">
      <w:pPr>
        <w:pStyle w:val="ConsPlusNonformat"/>
      </w:pPr>
      <w:r w:rsidRPr="004836F7">
        <w:t xml:space="preserve">    Истец (представитель):</w:t>
      </w:r>
    </w:p>
    <w:p w:rsidR="00145D2A" w:rsidRPr="004836F7" w:rsidRDefault="00145D2A">
      <w:pPr>
        <w:pStyle w:val="ConsPlusNonformat"/>
      </w:pPr>
      <w:r w:rsidRPr="004836F7">
        <w:t xml:space="preserve">    ________________/__________________________________________/</w:t>
      </w:r>
    </w:p>
    <w:p w:rsidR="00145D2A" w:rsidRPr="004836F7" w:rsidRDefault="00145D2A">
      <w:pPr>
        <w:pStyle w:val="ConsPlusNonformat"/>
      </w:pPr>
      <w:r w:rsidRPr="004836F7">
        <w:t xml:space="preserve">        (подпись)                    (Ф.И.О.)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--------------------------------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94"/>
      <w:bookmarkEnd w:id="1"/>
      <w:r w:rsidRPr="004836F7">
        <w:rPr>
          <w:rFonts w:cs="Calibri"/>
        </w:rPr>
        <w:t>&lt;1&gt; Иски по спорам о наследовании имущества в качестве суда первой инстанции рассматривает районный суд (п. 5 ч. 1 ст. 23, ст. 24 Гражданского процессуального кодекса Российской Федерации).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95"/>
      <w:bookmarkEnd w:id="2"/>
      <w:r w:rsidRPr="004836F7">
        <w:rPr>
          <w:rFonts w:cs="Calibri"/>
        </w:rPr>
        <w:t xml:space="preserve">&lt;2&gt; Завещание может быть признано судом недействительным по иску лица, права или законные интересы которого нарушены этим завещанием. Оспаривание завещания до открытия </w:t>
      </w:r>
      <w:r w:rsidRPr="004836F7">
        <w:rPr>
          <w:rFonts w:cs="Calibri"/>
        </w:rPr>
        <w:lastRenderedPageBreak/>
        <w:t>наследства не допускается (п. 2 ст. 1131 Гражданского кодекса Российской Федерации).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 xml:space="preserve">В случае, если требование о недействительности завещания предъявлено до открытия наследства, суд отказывает в принятии заявления, а если заявление принято, - прекращает производство по делу (часть 1 статьи 3, часть 1 статьи 4, часть 2 статьи 134, статья 221 Гражданского процессуального кодекса Российской Федерации, </w:t>
      </w:r>
      <w:hyperlink r:id="rId6" w:history="1">
        <w:r w:rsidRPr="004836F7">
          <w:rPr>
            <w:rFonts w:cs="Calibri"/>
          </w:rPr>
          <w:t>п. 27</w:t>
        </w:r>
      </w:hyperlink>
      <w:r w:rsidRPr="004836F7">
        <w:rPr>
          <w:rFonts w:cs="Calibri"/>
        </w:rPr>
        <w:t xml:space="preserve"> Постановления Пленума Верховного Суда Российской Федерации от 29.05.2012 N 9 "О судебной практике по делам о наследовании").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97"/>
      <w:bookmarkEnd w:id="3"/>
      <w:r w:rsidRPr="004836F7">
        <w:rPr>
          <w:rFonts w:cs="Calibri"/>
        </w:rPr>
        <w:t>&lt;3&gt;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пп. 3 п. 1 ст. 333.19 Налогового кодекса Российской Федерации.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98"/>
      <w:bookmarkEnd w:id="4"/>
      <w:r w:rsidRPr="004836F7">
        <w:rPr>
          <w:rFonts w:cs="Calibri"/>
        </w:rPr>
        <w:t>&lt;4&gt; Как указал Пленум Верховного Суда Российской Федерации в п. 27 Постановления от 29.05.2012 N 9 "О судебной практике по делам о наследовании" завещание может быть признано недействительным по решению суда, в частности, в случаях: несоответствия лица, привлеченного в качестве свидетеля, а также лица, подписывающего завещание по просьбе завещателя (абзац второй пункта 3 статьи 1125  Гражданского кодекса Российской Федерации), требованиям, установленным пунктом 2 статьи 1124  Гражданского кодекса Российской Федерации; присутствия при составлении, подписании, удостоверении завещания и при его передаче нотариусу лица, в пользу которого составлено завещание или сделан завещательный отказ, супруга такого лица, его детей и родителей (пункт 2 статьи 1124  Гражданского кодекса Российской Федерации); в иных случаях, если судом установлено наличие нарушений порядка составления, подписания или удостоверения завещания, а также недостатков завещания, искажающих волеизъявление завещателя.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836F7">
        <w:rPr>
          <w:rFonts w:cs="Calibri"/>
        </w:rPr>
        <w:t>К завещаниям, совершенным до введения в действие части третьей Гражданского кодекса Российской Федерации, т.е. до 1 марта 2002 года, применяются правила об основаниях недействительности завещания, действовавшие на день совершения завещания (ст. 7 Федерального закона от 26.11.2001 N 147-ФЗ "О введении в действие части третьей Гражданского кодекса Российской Федерации").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00"/>
      <w:bookmarkEnd w:id="5"/>
      <w:r w:rsidRPr="004836F7">
        <w:rPr>
          <w:rFonts w:cs="Calibri"/>
        </w:rPr>
        <w:t>&lt;5&gt; В соответствии с п. 3 ст. 1131 Гражданского кодекса Российской Федерации не могут служить основанием недействительности завещания 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завещателя.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01"/>
      <w:bookmarkEnd w:id="6"/>
      <w:r w:rsidRPr="004836F7">
        <w:rPr>
          <w:rFonts w:cs="Calibri"/>
        </w:rPr>
        <w:t>&lt;6&gt; Согласно ч. 2 ст. 69 Гражданского процессуального кодекса Российской Федерации лицо, ходатайствующее о вызове свидетеля, обязано указать, какие обстоятельства, имеющие значение для рассмотрения и разрешения дела, может подтвердить свидетель, и сообщить суду его имя, отчество, фамилию и место жительства.</w:t>
      </w: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5D2A" w:rsidRPr="004836F7" w:rsidRDefault="00145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45D2A" w:rsidRPr="004836F7" w:rsidRDefault="00145D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14439" w:rsidRPr="004836F7" w:rsidRDefault="00014439">
      <w:pPr>
        <w:rPr>
          <w:lang w:val="en-US"/>
        </w:rPr>
      </w:pPr>
    </w:p>
    <w:p w:rsidR="002E7BBE" w:rsidRPr="004836F7" w:rsidRDefault="002E7BBE">
      <w:pPr>
        <w:rPr>
          <w:lang w:val="en-US"/>
        </w:rPr>
      </w:pPr>
    </w:p>
    <w:p w:rsidR="00ED6453" w:rsidRPr="004836F7" w:rsidRDefault="00ED6453">
      <w:pPr>
        <w:rPr>
          <w:lang w:val="en-US"/>
        </w:rPr>
      </w:pPr>
    </w:p>
    <w:p w:rsidR="00ED6453" w:rsidRPr="004836F7" w:rsidRDefault="00ED6453">
      <w:pPr>
        <w:rPr>
          <w:lang w:val="en-US"/>
        </w:rPr>
      </w:pPr>
    </w:p>
    <w:p w:rsidR="00ED6453" w:rsidRPr="004836F7" w:rsidRDefault="00ED6453">
      <w:pPr>
        <w:rPr>
          <w:lang w:val="en-US"/>
        </w:rPr>
      </w:pPr>
    </w:p>
    <w:p w:rsidR="00ED6453" w:rsidRPr="004836F7" w:rsidRDefault="00ED6453">
      <w:pPr>
        <w:rPr>
          <w:lang w:val="en-US"/>
        </w:rPr>
      </w:pPr>
    </w:p>
    <w:p w:rsidR="00ED6453" w:rsidRPr="004836F7" w:rsidRDefault="00ED6453">
      <w:pPr>
        <w:rPr>
          <w:lang w:val="en-US"/>
        </w:rPr>
      </w:pPr>
    </w:p>
    <w:p w:rsidR="00ED6453" w:rsidRPr="004836F7" w:rsidRDefault="00ED6453" w:rsidP="00ED6453">
      <w:pPr>
        <w:rPr>
          <w:lang w:val="en-US"/>
        </w:rPr>
      </w:pPr>
      <w:r w:rsidRPr="004836F7">
        <w:t xml:space="preserve">                               </w:t>
      </w:r>
    </w:p>
    <w:p w:rsidR="00ED6453" w:rsidRPr="004836F7" w:rsidRDefault="00ED6453"/>
    <w:sectPr w:rsidR="00ED6453" w:rsidRPr="004836F7" w:rsidSect="00145D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B3" w:rsidRDefault="00A306B3">
      <w:r>
        <w:separator/>
      </w:r>
    </w:p>
  </w:endnote>
  <w:endnote w:type="continuationSeparator" w:id="0">
    <w:p w:rsidR="00A306B3" w:rsidRDefault="00A3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61" w:rsidRPr="00BA7761" w:rsidRDefault="00BA7761">
    <w:pPr>
      <w:pStyle w:val="a4"/>
      <w:rPr>
        <w:color w:val="060202"/>
        <w:sz w:val="18"/>
        <w:szCs w:val="18"/>
      </w:rPr>
    </w:pPr>
    <w:r w:rsidRPr="00133526">
      <w:rPr>
        <w:color w:val="060202"/>
        <w:sz w:val="18"/>
        <w:szCs w:val="18"/>
      </w:rPr>
      <w:t xml:space="preserve">Загружено с сайта </w:t>
    </w:r>
    <w:hyperlink r:id="rId1" w:history="1">
      <w:r w:rsidRPr="00133526">
        <w:rPr>
          <w:rStyle w:val="a6"/>
          <w:b/>
          <w:color w:val="060202"/>
          <w:sz w:val="19"/>
          <w:szCs w:val="19"/>
        </w:rPr>
        <w:t>www.</w:t>
      </w:r>
      <w:r w:rsidRPr="00133526">
        <w:rPr>
          <w:rStyle w:val="a6"/>
          <w:b/>
          <w:color w:val="060202"/>
          <w:sz w:val="19"/>
          <w:szCs w:val="19"/>
          <w:lang w:val="en-US"/>
        </w:rPr>
        <w:t>P</w:t>
      </w:r>
      <w:r w:rsidRPr="00133526">
        <w:rPr>
          <w:rStyle w:val="a6"/>
          <w:b/>
          <w:color w:val="060202"/>
          <w:sz w:val="19"/>
          <w:szCs w:val="19"/>
        </w:rPr>
        <w:t>odaem</w:t>
      </w:r>
      <w:r w:rsidRPr="00133526">
        <w:rPr>
          <w:rStyle w:val="a6"/>
          <w:b/>
          <w:color w:val="060202"/>
          <w:sz w:val="19"/>
          <w:szCs w:val="19"/>
          <w:lang w:val="en-US"/>
        </w:rPr>
        <w:t>I</w:t>
      </w:r>
      <w:r w:rsidRPr="00133526">
        <w:rPr>
          <w:rStyle w:val="a6"/>
          <w:b/>
          <w:color w:val="060202"/>
          <w:sz w:val="19"/>
          <w:szCs w:val="19"/>
        </w:rPr>
        <w:t>sk.ru</w:t>
      </w:r>
    </w:hyperlink>
    <w:r w:rsidRPr="00133526">
      <w:rPr>
        <w:b/>
        <w:color w:val="060202"/>
        <w:sz w:val="19"/>
        <w:szCs w:val="19"/>
      </w:rPr>
      <w:t xml:space="preserve"> </w:t>
    </w:r>
    <w:r w:rsidRPr="00133526">
      <w:rPr>
        <w:color w:val="060202"/>
        <w:sz w:val="18"/>
        <w:szCs w:val="18"/>
      </w:rPr>
      <w:t>- срочная юр.справка по телефону (495) 268-06-56</w:t>
    </w:r>
    <w:r>
      <w:rPr>
        <w:color w:val="060202"/>
        <w:sz w:val="18"/>
        <w:szCs w:val="18"/>
      </w:rPr>
      <w:t>(Москва) и (812)309-16-41(СПб)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B3" w:rsidRDefault="00A306B3">
      <w:r>
        <w:separator/>
      </w:r>
    </w:p>
  </w:footnote>
  <w:footnote w:type="continuationSeparator" w:id="0">
    <w:p w:rsidR="00A306B3" w:rsidRDefault="00A3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2A"/>
    <w:rsid w:val="00014439"/>
    <w:rsid w:val="00042A12"/>
    <w:rsid w:val="000663E3"/>
    <w:rsid w:val="00080DE0"/>
    <w:rsid w:val="00117F81"/>
    <w:rsid w:val="00145D2A"/>
    <w:rsid w:val="00203846"/>
    <w:rsid w:val="00230E31"/>
    <w:rsid w:val="00235B3D"/>
    <w:rsid w:val="00254375"/>
    <w:rsid w:val="00261CC6"/>
    <w:rsid w:val="00297F23"/>
    <w:rsid w:val="002E7BBE"/>
    <w:rsid w:val="00312F66"/>
    <w:rsid w:val="00333B85"/>
    <w:rsid w:val="0036184B"/>
    <w:rsid w:val="00391B6F"/>
    <w:rsid w:val="003A7979"/>
    <w:rsid w:val="003D1AAE"/>
    <w:rsid w:val="00407BC2"/>
    <w:rsid w:val="00422CE7"/>
    <w:rsid w:val="004836F7"/>
    <w:rsid w:val="004F7EFB"/>
    <w:rsid w:val="00610C32"/>
    <w:rsid w:val="00673ACD"/>
    <w:rsid w:val="006D55B1"/>
    <w:rsid w:val="006F7FFE"/>
    <w:rsid w:val="0070336D"/>
    <w:rsid w:val="00796019"/>
    <w:rsid w:val="008120D2"/>
    <w:rsid w:val="0084495C"/>
    <w:rsid w:val="0093134E"/>
    <w:rsid w:val="00940E8A"/>
    <w:rsid w:val="009B46C4"/>
    <w:rsid w:val="00A306B3"/>
    <w:rsid w:val="00A460F5"/>
    <w:rsid w:val="00A95358"/>
    <w:rsid w:val="00AD7E23"/>
    <w:rsid w:val="00B529EF"/>
    <w:rsid w:val="00BA7761"/>
    <w:rsid w:val="00D0122C"/>
    <w:rsid w:val="00D70EEC"/>
    <w:rsid w:val="00DB31D8"/>
    <w:rsid w:val="00DD1389"/>
    <w:rsid w:val="00DF19FC"/>
    <w:rsid w:val="00E037C6"/>
    <w:rsid w:val="00E243EB"/>
    <w:rsid w:val="00E25E7E"/>
    <w:rsid w:val="00EB6DB0"/>
    <w:rsid w:val="00ED23EB"/>
    <w:rsid w:val="00ED6453"/>
    <w:rsid w:val="00F17795"/>
    <w:rsid w:val="00F17A15"/>
    <w:rsid w:val="00F7008C"/>
    <w:rsid w:val="00FA0A5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26E2-EFFE-4162-B30D-A692E7EC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5D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BA776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BA77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BA7761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rsid w:val="00BA77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C1AF3AF509C0E6DA45C6537DDE879F5711A9C580BE48B01961101002BBF89E0B736A010E018FAz8q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em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Links>
    <vt:vector size="12" baseType="variant"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consultantplus://offline/ref=F46C1AF3AF509C0E6DA45C6537DDE879F5711A9C580BE48B01961101002BBF89E0B736A010E018FAz8qDL</vt:lpwstr>
      </vt:variant>
      <vt:variant>
        <vt:lpwstr/>
      </vt:variant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GladosPC</cp:lastModifiedBy>
  <cp:revision>2</cp:revision>
  <dcterms:created xsi:type="dcterms:W3CDTF">2017-08-20T14:04:00Z</dcterms:created>
  <dcterms:modified xsi:type="dcterms:W3CDTF">2017-08-20T14:04:00Z</dcterms:modified>
</cp:coreProperties>
</file>